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40661A">
        <w:rPr>
          <w:rFonts w:ascii="Arial" w:hAnsi="Arial" w:cs="Arial"/>
          <w:b/>
          <w:sz w:val="32"/>
          <w:szCs w:val="32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C80202" w:rsidP="00C80202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zámek Duchcov, lázeňské město Teplice</w:t>
      </w:r>
    </w:p>
    <w:p w:rsidR="00403DCC" w:rsidRDefault="00403DCC" w:rsidP="00C80202">
      <w:pPr>
        <w:pStyle w:val="Bezmezer"/>
        <w:rPr>
          <w:rFonts w:ascii="Arial" w:eastAsia="Times New Roman" w:hAnsi="Arial" w:cs="Arial"/>
          <w:sz w:val="28"/>
          <w:szCs w:val="28"/>
          <w:lang w:eastAsia="cs-CZ"/>
        </w:rPr>
      </w:pPr>
      <w:r w:rsidRPr="00403DCC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164D94C" wp14:editId="14F0E08D">
            <wp:simplePos x="0" y="0"/>
            <wp:positionH relativeFrom="margin">
              <wp:posOffset>2076450</wp:posOffset>
            </wp:positionH>
            <wp:positionV relativeFrom="margin">
              <wp:posOffset>2019300</wp:posOffset>
            </wp:positionV>
            <wp:extent cx="4542790" cy="3028950"/>
            <wp:effectExtent l="0" t="0" r="0" b="0"/>
            <wp:wrapSquare wrapText="bothSides"/>
            <wp:docPr id="2" name="obrázek 39" descr="https://www.zamek-duchcov.cz/website/var/tmp/image-thumbnails/20000/28410/thumb__HeaderImageSmall/biliarovy-s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zamek-duchcov.cz/website/var/tmp/image-thumbnails/20000/28410/thumb__HeaderImageSmall/biliarovy-sa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202" w:rsidRPr="00403DCC">
        <w:rPr>
          <w:rFonts w:ascii="Arial" w:hAnsi="Arial" w:cs="Arial"/>
          <w:b/>
          <w:sz w:val="32"/>
          <w:szCs w:val="32"/>
          <w:lang w:eastAsia="cs-CZ"/>
        </w:rPr>
        <w:t>Zámek Duchcov</w:t>
      </w:r>
      <w:r w:rsidR="00C80202" w:rsidRPr="00C80202">
        <w:rPr>
          <w:rFonts w:ascii="Arial" w:hAnsi="Arial" w:cs="Arial"/>
          <w:sz w:val="28"/>
          <w:szCs w:val="28"/>
        </w:rPr>
        <w:t xml:space="preserve"> se může pochlubit osmisetletou historií s bohatým stavebně-historickým vývojem, jenž zrcadlil vkus a potřeby bývalých šlechtických majitelů.</w:t>
      </w:r>
      <w:r w:rsidR="00C80202">
        <w:rPr>
          <w:rFonts w:ascii="Arial" w:hAnsi="Arial" w:cs="Arial"/>
          <w:sz w:val="28"/>
          <w:szCs w:val="28"/>
        </w:rPr>
        <w:t xml:space="preserve"> </w:t>
      </w:r>
      <w:r w:rsidR="00C80202" w:rsidRPr="00C80202">
        <w:rPr>
          <w:rFonts w:ascii="Arial" w:eastAsia="Times New Roman" w:hAnsi="Arial" w:cs="Arial"/>
          <w:sz w:val="28"/>
          <w:szCs w:val="28"/>
          <w:lang w:eastAsia="cs-CZ"/>
        </w:rPr>
        <w:t xml:space="preserve">Prohlídková trasa mapuje sběratelské aktivity původních majitelů z rodu Valdštejnů v šesti místnostech severního křídla zámku, kde sídlí obnovené zámecké muzeum. Druhou částí prohlídkové trasy je Biliárové křídlo, ve kterém se dozvíte mnoho zajímavostí </w:t>
      </w:r>
    </w:p>
    <w:p w:rsidR="00403DCC" w:rsidRDefault="00C80202" w:rsidP="00C80202">
      <w:pPr>
        <w:pStyle w:val="Bezmezer"/>
        <w:rPr>
          <w:rFonts w:ascii="Arial" w:eastAsia="Times New Roman" w:hAnsi="Arial" w:cs="Arial"/>
          <w:sz w:val="28"/>
          <w:szCs w:val="28"/>
          <w:lang w:eastAsia="cs-CZ"/>
        </w:rPr>
      </w:pPr>
      <w:r w:rsidRPr="00C80202">
        <w:rPr>
          <w:rFonts w:ascii="Arial" w:eastAsia="Times New Roman" w:hAnsi="Arial" w:cs="Arial"/>
          <w:sz w:val="28"/>
          <w:szCs w:val="28"/>
          <w:lang w:eastAsia="cs-CZ"/>
        </w:rPr>
        <w:t xml:space="preserve">ze života na zámku </w:t>
      </w:r>
    </w:p>
    <w:p w:rsidR="00BD5AB5" w:rsidRDefault="00C80202" w:rsidP="00C80202">
      <w:pPr>
        <w:pStyle w:val="Bezmezer"/>
        <w:rPr>
          <w:rFonts w:ascii="Arial" w:hAnsi="Arial" w:cs="Arial"/>
          <w:sz w:val="28"/>
          <w:szCs w:val="28"/>
        </w:rPr>
      </w:pPr>
      <w:r w:rsidRPr="00C80202">
        <w:rPr>
          <w:rFonts w:ascii="Arial" w:eastAsia="Times New Roman" w:hAnsi="Arial" w:cs="Arial"/>
          <w:sz w:val="28"/>
          <w:szCs w:val="28"/>
          <w:lang w:eastAsia="cs-CZ"/>
        </w:rPr>
        <w:t>z období pobytu Giacoma Casanovy. Slavný svůdník, dobrodruh a světoběžník zde měl svůj služební byt coby společník a knihovník hraběte Josefa Karla Emanuela z</w:t>
      </w:r>
      <w:r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C80202">
        <w:rPr>
          <w:rFonts w:ascii="Arial" w:eastAsia="Times New Roman" w:hAnsi="Arial" w:cs="Arial"/>
          <w:sz w:val="28"/>
          <w:szCs w:val="28"/>
          <w:lang w:eastAsia="cs-CZ"/>
        </w:rPr>
        <w:t>Valdštejna</w:t>
      </w:r>
      <w:r>
        <w:rPr>
          <w:rFonts w:ascii="Arial" w:hAnsi="Arial" w:cs="Arial"/>
          <w:sz w:val="28"/>
          <w:szCs w:val="28"/>
          <w:lang w:eastAsia="cs-CZ"/>
        </w:rPr>
        <w:t>.</w:t>
      </w:r>
      <w:r w:rsidR="00403DCC" w:rsidRPr="00403D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D5AB5" w:rsidRPr="00BD5AB5" w:rsidRDefault="00BD5AB5" w:rsidP="00BD5AB5">
      <w:pPr>
        <w:pStyle w:val="Bezmezer"/>
        <w:jc w:val="center"/>
        <w:rPr>
          <w:rFonts w:ascii="Arial" w:hAnsi="Arial" w:cs="Arial"/>
          <w:sz w:val="8"/>
          <w:szCs w:val="8"/>
        </w:rPr>
      </w:pPr>
    </w:p>
    <w:p w:rsidR="00B93C89" w:rsidRPr="002072D8" w:rsidRDefault="00403DCC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3. října</w:t>
      </w:r>
      <w:r w:rsidR="002072D8">
        <w:rPr>
          <w:rFonts w:ascii="Arial" w:hAnsi="Arial" w:cs="Arial"/>
          <w:b/>
          <w:sz w:val="56"/>
          <w:szCs w:val="56"/>
        </w:rPr>
        <w:t xml:space="preserve"> </w:t>
      </w:r>
      <w:r w:rsidR="002072D8" w:rsidRPr="00403DCC">
        <w:rPr>
          <w:rFonts w:ascii="Arial" w:hAnsi="Arial" w:cs="Arial"/>
          <w:b/>
          <w:sz w:val="56"/>
          <w:szCs w:val="56"/>
        </w:rPr>
        <w:t xml:space="preserve">2019 </w:t>
      </w:r>
      <w:r w:rsidRPr="00403DCC">
        <w:rPr>
          <w:rFonts w:ascii="Arial" w:hAnsi="Arial" w:cs="Arial"/>
          <w:b/>
          <w:sz w:val="56"/>
          <w:szCs w:val="56"/>
        </w:rPr>
        <w:t>(č</w:t>
      </w:r>
      <w:r w:rsidR="002072D8" w:rsidRPr="00403DCC">
        <w:rPr>
          <w:rFonts w:ascii="Arial" w:hAnsi="Arial" w:cs="Arial"/>
          <w:b/>
          <w:sz w:val="56"/>
          <w:szCs w:val="56"/>
        </w:rPr>
        <w:t xml:space="preserve">t) </w:t>
      </w:r>
      <w:r w:rsidR="002072D8" w:rsidRPr="008068CE">
        <w:rPr>
          <w:rFonts w:ascii="Arial" w:hAnsi="Arial" w:cs="Arial"/>
          <w:b/>
          <w:sz w:val="56"/>
          <w:szCs w:val="56"/>
        </w:rPr>
        <w:t>c</w:t>
      </w:r>
      <w:r w:rsidR="00ED6B75" w:rsidRPr="008068CE">
        <w:rPr>
          <w:rFonts w:ascii="Arial" w:hAnsi="Arial" w:cs="Arial"/>
          <w:b/>
          <w:sz w:val="56"/>
          <w:szCs w:val="56"/>
        </w:rPr>
        <w:t>ena 53</w:t>
      </w:r>
      <w:r w:rsidR="00B93C89" w:rsidRPr="008068CE">
        <w:rPr>
          <w:rFonts w:ascii="Arial" w:hAnsi="Arial" w:cs="Arial"/>
          <w:b/>
          <w:sz w:val="56"/>
          <w:szCs w:val="56"/>
        </w:rPr>
        <w:t>0,- Kč</w:t>
      </w:r>
    </w:p>
    <w:p w:rsidR="004B043D" w:rsidRPr="004B043D" w:rsidRDefault="00C6554B" w:rsidP="00403DCC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="008068CE">
        <w:rPr>
          <w:rFonts w:ascii="Arial" w:hAnsi="Arial" w:cs="Arial"/>
          <w:sz w:val="28"/>
          <w:szCs w:val="28"/>
        </w:rPr>
        <w:t>oprovod, oběd, vstup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9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94FD8" w:rsidRDefault="00094FD8" w:rsidP="00094FD8">
      <w:pPr>
        <w:pStyle w:val="Bezmezer"/>
        <w:rPr>
          <w:sz w:val="8"/>
          <w:szCs w:val="8"/>
          <w:lang w:eastAsia="cs-CZ"/>
        </w:rPr>
      </w:pPr>
    </w:p>
    <w:p w:rsidR="0040661A" w:rsidRPr="00183466" w:rsidRDefault="00403DCC" w:rsidP="00094FD8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Lázeňské město Teplice</w:t>
      </w:r>
    </w:p>
    <w:p w:rsidR="00183466" w:rsidRPr="00183466" w:rsidRDefault="00403DCC" w:rsidP="0040661A">
      <w:pPr>
        <w:pStyle w:val="Bezmez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FF"/>
          <w:sz w:val="15"/>
          <w:szCs w:val="15"/>
          <w:lang w:eastAsia="cs-CZ"/>
        </w:rPr>
        <w:drawing>
          <wp:anchor distT="0" distB="0" distL="114300" distR="114300" simplePos="0" relativeHeight="251661312" behindDoc="0" locked="0" layoutInCell="1" allowOverlap="1" wp14:anchorId="0B7791DF" wp14:editId="0523CB7E">
            <wp:simplePos x="0" y="0"/>
            <wp:positionH relativeFrom="margin">
              <wp:posOffset>-174625</wp:posOffset>
            </wp:positionH>
            <wp:positionV relativeFrom="margin">
              <wp:posOffset>6705600</wp:posOffset>
            </wp:positionV>
            <wp:extent cx="3336925" cy="2502535"/>
            <wp:effectExtent l="0" t="0" r="0" b="0"/>
            <wp:wrapSquare wrapText="bothSides"/>
            <wp:docPr id="5" name="obrázek 2" descr="teplice-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plice-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793">
        <w:rPr>
          <w:rFonts w:ascii="Arial" w:hAnsi="Arial" w:cs="Arial"/>
          <w:color w:val="000000"/>
          <w:sz w:val="28"/>
          <w:szCs w:val="28"/>
        </w:rPr>
        <w:t xml:space="preserve">Císařské lázně, kamenné nebo sadové lázně, tyto názvy v sobě skrývají historii lázeňství v Teplicích. Budova zámku, původně založená ve 12. století jako klášter, v sobě </w:t>
      </w:r>
      <w:r w:rsidR="00A853F1">
        <w:rPr>
          <w:rFonts w:ascii="Arial" w:hAnsi="Arial" w:cs="Arial"/>
          <w:color w:val="000000"/>
          <w:sz w:val="28"/>
          <w:szCs w:val="28"/>
        </w:rPr>
        <w:t xml:space="preserve">dodnes </w:t>
      </w:r>
      <w:r w:rsidR="00052793">
        <w:rPr>
          <w:rFonts w:ascii="Arial" w:hAnsi="Arial" w:cs="Arial"/>
          <w:color w:val="000000"/>
          <w:sz w:val="28"/>
          <w:szCs w:val="28"/>
        </w:rPr>
        <w:t xml:space="preserve">ukrývá </w:t>
      </w:r>
      <w:r w:rsidR="00A853F1">
        <w:rPr>
          <w:rFonts w:ascii="Arial" w:hAnsi="Arial" w:cs="Arial"/>
          <w:color w:val="000000"/>
          <w:sz w:val="28"/>
          <w:szCs w:val="28"/>
        </w:rPr>
        <w:t xml:space="preserve">románskou kryptu a základy basiliky. Už z dob renesance pochází zámecká zahrada se dvěma rybníky, která je obohacená menšími stavbami, jako např. Labutí domek, kryté přístaviště výletních loděk. </w:t>
      </w:r>
    </w:p>
    <w:p w:rsidR="00183466" w:rsidRDefault="0040735F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V Teplicích si uděláme společnou vycházku a pak bude volný program. </w:t>
      </w:r>
    </w:p>
    <w:p w:rsidR="00AF7C49" w:rsidRDefault="00AF7C49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</w:pPr>
    </w:p>
    <w:p w:rsidR="00AF7C49" w:rsidRDefault="00AF7C49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</w:pPr>
    </w:p>
    <w:p w:rsidR="00AF7C49" w:rsidRDefault="00A853F1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</w:pPr>
      <w:r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>S</w:t>
      </w:r>
      <w:r w:rsidRPr="00EC2FBE">
        <w:rPr>
          <w:rFonts w:ascii="Arial" w:eastAsia="Times New Roman" w:hAnsi="Arial" w:cs="Arial"/>
          <w:b/>
          <w:bCs/>
          <w:color w:val="212121"/>
          <w:sz w:val="28"/>
          <w:szCs w:val="28"/>
          <w:highlight w:val="yellow"/>
          <w:lang w:eastAsia="cs-CZ"/>
        </w:rPr>
        <w:t>raz účastníků 7.45</w:t>
      </w:r>
      <w:r w:rsidRPr="00EC2FBE"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  <w:t> </w:t>
      </w:r>
      <w:r>
        <w:rPr>
          <w:rFonts w:ascii="Arial" w:eastAsia="Times New Roman" w:hAnsi="Arial" w:cs="Arial"/>
          <w:bCs/>
          <w:color w:val="000000"/>
          <w:sz w:val="28"/>
          <w:szCs w:val="28"/>
          <w:highlight w:val="yellow"/>
          <w:shd w:val="clear" w:color="auto" w:fill="FFFFFF"/>
          <w:lang w:eastAsia="cs-CZ"/>
        </w:rPr>
        <w:t xml:space="preserve">metro Holešovice, na ulici u výstupu z metra u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highlight w:val="yellow"/>
          <w:shd w:val="clear" w:color="auto" w:fill="FFFFFF"/>
          <w:lang w:eastAsia="cs-CZ"/>
        </w:rPr>
        <w:t>Mc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highlight w:val="yellow"/>
          <w:shd w:val="clear" w:color="auto" w:fill="FFFFFF"/>
          <w:lang w:eastAsia="cs-CZ"/>
        </w:rPr>
        <w:t xml:space="preserve"> Donaldu.</w:t>
      </w:r>
      <w:bookmarkStart w:id="0" w:name="_GoBack"/>
      <w:bookmarkEnd w:id="0"/>
    </w:p>
    <w:sectPr w:rsidR="00AF7C49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52793"/>
    <w:rsid w:val="00065DDA"/>
    <w:rsid w:val="00077B9C"/>
    <w:rsid w:val="00094FD8"/>
    <w:rsid w:val="000F749B"/>
    <w:rsid w:val="00113AAD"/>
    <w:rsid w:val="00126594"/>
    <w:rsid w:val="00183466"/>
    <w:rsid w:val="002072D8"/>
    <w:rsid w:val="00221766"/>
    <w:rsid w:val="002A16EC"/>
    <w:rsid w:val="002C5445"/>
    <w:rsid w:val="002D62DB"/>
    <w:rsid w:val="00342485"/>
    <w:rsid w:val="00355FEF"/>
    <w:rsid w:val="003C0A2A"/>
    <w:rsid w:val="00403DCC"/>
    <w:rsid w:val="0040661A"/>
    <w:rsid w:val="0040735F"/>
    <w:rsid w:val="004B0146"/>
    <w:rsid w:val="004B043D"/>
    <w:rsid w:val="004B7A22"/>
    <w:rsid w:val="004C3BFD"/>
    <w:rsid w:val="004E1C80"/>
    <w:rsid w:val="005C1BF0"/>
    <w:rsid w:val="00610B15"/>
    <w:rsid w:val="006410E9"/>
    <w:rsid w:val="006433DB"/>
    <w:rsid w:val="0068733D"/>
    <w:rsid w:val="007112F1"/>
    <w:rsid w:val="007941E8"/>
    <w:rsid w:val="008068CE"/>
    <w:rsid w:val="00811DF1"/>
    <w:rsid w:val="00820EB8"/>
    <w:rsid w:val="008245E9"/>
    <w:rsid w:val="008E0A4B"/>
    <w:rsid w:val="008E1E0D"/>
    <w:rsid w:val="00982CC4"/>
    <w:rsid w:val="009B5707"/>
    <w:rsid w:val="009D1077"/>
    <w:rsid w:val="009F5B4F"/>
    <w:rsid w:val="00A643EF"/>
    <w:rsid w:val="00A853F1"/>
    <w:rsid w:val="00AC3F83"/>
    <w:rsid w:val="00AD04E3"/>
    <w:rsid w:val="00AD2DA0"/>
    <w:rsid w:val="00AF7C49"/>
    <w:rsid w:val="00B30911"/>
    <w:rsid w:val="00B347A5"/>
    <w:rsid w:val="00B50B3F"/>
    <w:rsid w:val="00B87F95"/>
    <w:rsid w:val="00B93C89"/>
    <w:rsid w:val="00BD14BF"/>
    <w:rsid w:val="00BD5AB5"/>
    <w:rsid w:val="00C4053B"/>
    <w:rsid w:val="00C6554B"/>
    <w:rsid w:val="00C80202"/>
    <w:rsid w:val="00D14D22"/>
    <w:rsid w:val="00DA5BF9"/>
    <w:rsid w:val="00DB6BA7"/>
    <w:rsid w:val="00E216A8"/>
    <w:rsid w:val="00E81A2B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obrazky.cz/?q=teplice&amp;fulltext&amp;mm=2#utm_content=obrazky&amp;utm_term=teplice&amp;utm_medium=hint&amp;utm_source=search.seznam.cz&amp;id=58bf3b806a3bfe1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@remedi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76E7-46FE-4582-98F4-B478E54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7</cp:revision>
  <dcterms:created xsi:type="dcterms:W3CDTF">2019-05-07T07:20:00Z</dcterms:created>
  <dcterms:modified xsi:type="dcterms:W3CDTF">2019-05-13T12:43:00Z</dcterms:modified>
</cp:coreProperties>
</file>